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037" w:rsidRPr="00411037" w:rsidRDefault="00411037" w:rsidP="006D41DD">
      <w:pPr>
        <w:pStyle w:val="NoSpacing"/>
        <w:rPr>
          <w:rFonts w:asciiTheme="majorBidi" w:hAnsiTheme="majorBidi" w:cstheme="majorBidi"/>
          <w:b/>
          <w:bCs/>
          <w:sz w:val="44"/>
          <w:szCs w:val="44"/>
        </w:rPr>
      </w:pPr>
      <w:proofErr w:type="spellStart"/>
      <w:r w:rsidRPr="00411037">
        <w:rPr>
          <w:rFonts w:asciiTheme="majorBidi" w:hAnsiTheme="majorBidi" w:cstheme="majorBidi"/>
          <w:b/>
          <w:bCs/>
          <w:sz w:val="44"/>
          <w:szCs w:val="44"/>
        </w:rPr>
        <w:t>Kalimah</w:t>
      </w:r>
      <w:proofErr w:type="spellEnd"/>
      <w:r w:rsidRPr="00411037">
        <w:rPr>
          <w:rFonts w:asciiTheme="majorBidi" w:hAnsiTheme="majorBidi" w:cstheme="majorBidi"/>
          <w:b/>
          <w:bCs/>
          <w:sz w:val="44"/>
          <w:szCs w:val="44"/>
        </w:rPr>
        <w:t xml:space="preserve"> – Muslim Creed</w:t>
      </w:r>
    </w:p>
    <w:p w:rsidR="00411037" w:rsidRPr="00411037" w:rsidRDefault="00411037" w:rsidP="00411037">
      <w:pPr>
        <w:pStyle w:val="NoSpacing"/>
      </w:pPr>
    </w:p>
    <w:p w:rsidR="0015625D" w:rsidRPr="0015625D" w:rsidRDefault="006D41DD" w:rsidP="0015625D">
      <w:pPr>
        <w:pStyle w:val="NoSpacing"/>
        <w:tabs>
          <w:tab w:val="left" w:pos="2160"/>
        </w:tabs>
        <w:jc w:val="both"/>
        <w:rPr>
          <w:rFonts w:ascii="Verdana" w:hAnsi="Verdana" w:cstheme="majorBidi"/>
          <w:sz w:val="20"/>
          <w:szCs w:val="20"/>
        </w:rPr>
      </w:pPr>
      <w:r w:rsidRPr="00411037">
        <w:rPr>
          <w:rFonts w:ascii="Verdana" w:hAnsi="Verdana" w:cstheme="majorBidi"/>
          <w:sz w:val="20"/>
          <w:szCs w:val="20"/>
        </w:rPr>
        <w:t xml:space="preserve">10-8-2001 Youth </w:t>
      </w:r>
      <w:proofErr w:type="spellStart"/>
      <w:r w:rsidRPr="00411037">
        <w:rPr>
          <w:rFonts w:ascii="Verdana" w:hAnsi="Verdana" w:cstheme="majorBidi"/>
          <w:sz w:val="20"/>
          <w:szCs w:val="20"/>
        </w:rPr>
        <w:t>Dawa</w:t>
      </w:r>
      <w:proofErr w:type="spellEnd"/>
      <w:r w:rsidRPr="00411037">
        <w:rPr>
          <w:rFonts w:ascii="Verdana" w:hAnsi="Verdana" w:cstheme="majorBidi"/>
          <w:sz w:val="20"/>
          <w:szCs w:val="20"/>
        </w:rPr>
        <w:t xml:space="preserve"> Class Chicago, Illinois</w:t>
      </w:r>
    </w:p>
    <w:p w:rsidR="006D41DD" w:rsidRPr="0015625D" w:rsidRDefault="006D41DD" w:rsidP="0015625D">
      <w:pPr>
        <w:pStyle w:val="NoSpacing"/>
        <w:tabs>
          <w:tab w:val="left" w:pos="2160"/>
        </w:tabs>
        <w:jc w:val="both"/>
        <w:rPr>
          <w:rFonts w:ascii="Verdana" w:hAnsi="Verdana" w:cstheme="majorBidi"/>
          <w:b/>
          <w:bCs/>
          <w:smallCaps/>
          <w:sz w:val="28"/>
          <w:szCs w:val="28"/>
        </w:rPr>
      </w:pPr>
      <w:proofErr w:type="spellStart"/>
      <w:r w:rsidRPr="00411037">
        <w:rPr>
          <w:rFonts w:ascii="Verdana" w:hAnsi="Verdana" w:cstheme="majorBidi"/>
          <w:b/>
          <w:bCs/>
          <w:smallCaps/>
          <w:sz w:val="28"/>
          <w:szCs w:val="28"/>
        </w:rPr>
        <w:t>Kalemah</w:t>
      </w:r>
      <w:proofErr w:type="spellEnd"/>
      <w:r w:rsidRPr="00411037">
        <w:rPr>
          <w:rFonts w:ascii="Verdana" w:hAnsi="Verdana" w:cstheme="majorBidi"/>
          <w:b/>
          <w:bCs/>
          <w:smallCaps/>
          <w:sz w:val="28"/>
          <w:szCs w:val="28"/>
        </w:rPr>
        <w:t xml:space="preserve"> </w:t>
      </w:r>
      <w:r w:rsidR="00411037" w:rsidRPr="00411037">
        <w:rPr>
          <w:rFonts w:ascii="Verdana" w:hAnsi="Verdana" w:cstheme="majorBidi"/>
          <w:b/>
          <w:bCs/>
          <w:smallCaps/>
          <w:sz w:val="28"/>
          <w:szCs w:val="28"/>
        </w:rPr>
        <w:t>M</w:t>
      </w:r>
      <w:r w:rsidRPr="00411037">
        <w:rPr>
          <w:rFonts w:ascii="Verdana" w:hAnsi="Verdana" w:cstheme="majorBidi"/>
          <w:b/>
          <w:bCs/>
          <w:smallCaps/>
          <w:sz w:val="28"/>
          <w:szCs w:val="28"/>
        </w:rPr>
        <w:t xml:space="preserve">eans </w:t>
      </w:r>
      <w:r w:rsidR="00411037" w:rsidRPr="00411037">
        <w:rPr>
          <w:rFonts w:ascii="Verdana" w:hAnsi="Verdana" w:cstheme="majorBidi"/>
          <w:b/>
          <w:bCs/>
          <w:smallCaps/>
          <w:sz w:val="28"/>
          <w:szCs w:val="28"/>
        </w:rPr>
        <w:t>C</w:t>
      </w:r>
      <w:r w:rsidRPr="00411037">
        <w:rPr>
          <w:rFonts w:ascii="Verdana" w:hAnsi="Verdana" w:cstheme="majorBidi"/>
          <w:b/>
          <w:bCs/>
          <w:smallCaps/>
          <w:sz w:val="28"/>
          <w:szCs w:val="28"/>
        </w:rPr>
        <w:t>reed</w:t>
      </w:r>
    </w:p>
    <w:p w:rsidR="000D44EE" w:rsidRPr="00411037" w:rsidRDefault="006D41DD"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 xml:space="preserve">The term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xml:space="preserve"> in Al Islam refers to the phrase, “La </w:t>
      </w:r>
      <w:proofErr w:type="spellStart"/>
      <w:r w:rsidRPr="00411037">
        <w:rPr>
          <w:rFonts w:ascii="Verdana" w:hAnsi="Verdana" w:cstheme="majorBidi"/>
          <w:sz w:val="28"/>
          <w:szCs w:val="28"/>
        </w:rPr>
        <w:t>elah</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illah</w:t>
      </w:r>
      <w:proofErr w:type="spellEnd"/>
      <w:r w:rsidRPr="00411037">
        <w:rPr>
          <w:rFonts w:ascii="Verdana" w:hAnsi="Verdana" w:cstheme="majorBidi"/>
          <w:sz w:val="28"/>
          <w:szCs w:val="28"/>
        </w:rPr>
        <w:t xml:space="preserve">” and it means creed. The term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xml:space="preserve"> also means word. When you are talking about the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xml:space="preserve">, “La </w:t>
      </w:r>
      <w:proofErr w:type="spellStart"/>
      <w:r w:rsidRPr="00411037">
        <w:rPr>
          <w:rFonts w:ascii="Verdana" w:hAnsi="Verdana" w:cstheme="majorBidi"/>
          <w:sz w:val="28"/>
          <w:szCs w:val="28"/>
        </w:rPr>
        <w:t>elah</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illah</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Muhammadur</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Rasullah</w:t>
      </w:r>
      <w:proofErr w:type="spellEnd"/>
      <w:r w:rsidRPr="00411037">
        <w:rPr>
          <w:rFonts w:ascii="Verdana" w:hAnsi="Verdana" w:cstheme="majorBidi"/>
          <w:sz w:val="28"/>
          <w:szCs w:val="28"/>
        </w:rPr>
        <w:t xml:space="preserve">,” it means creed. So you put the meaning and the quickest way to write is just say equal or write the symbol = instead of saying, “means this.” I hate royalty I love equality. Not that I do not appreciate it.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xml:space="preserve"> means a word and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xml:space="preserve"> means creed. The Christians have a creed, and their creed is one G-d too, but they add, “And Jesus is the son of G-d.”</w:t>
      </w:r>
    </w:p>
    <w:p w:rsidR="006D41DD" w:rsidRPr="00411037" w:rsidRDefault="006D41DD" w:rsidP="00411037">
      <w:pPr>
        <w:pStyle w:val="NoSpacing"/>
      </w:pPr>
    </w:p>
    <w:p w:rsidR="006D41DD" w:rsidRPr="0015625D" w:rsidRDefault="006D41DD" w:rsidP="0015625D">
      <w:pPr>
        <w:pStyle w:val="NoSpacing"/>
        <w:tabs>
          <w:tab w:val="left" w:pos="2160"/>
        </w:tabs>
        <w:jc w:val="both"/>
        <w:rPr>
          <w:rFonts w:ascii="Verdana" w:hAnsi="Verdana" w:cstheme="majorBidi"/>
        </w:rPr>
      </w:pPr>
      <w:r w:rsidRPr="00411037">
        <w:rPr>
          <w:rFonts w:ascii="Verdana" w:hAnsi="Verdana" w:cstheme="majorBidi"/>
        </w:rPr>
        <w:t>Book #4 IWDM Chapter Six Life and its relationships</w:t>
      </w:r>
    </w:p>
    <w:p w:rsidR="006D41DD" w:rsidRPr="00411037" w:rsidRDefault="006D41DD" w:rsidP="0015625D">
      <w:pPr>
        <w:pStyle w:val="NoSpacing"/>
        <w:tabs>
          <w:tab w:val="left" w:pos="2160"/>
        </w:tabs>
        <w:jc w:val="both"/>
        <w:rPr>
          <w:rFonts w:ascii="Verdana" w:hAnsi="Verdana" w:cstheme="majorBidi"/>
          <w:sz w:val="28"/>
          <w:szCs w:val="28"/>
        </w:rPr>
      </w:pPr>
      <w:r w:rsidRPr="00411037">
        <w:rPr>
          <w:rFonts w:ascii="Verdana" w:hAnsi="Verdana" w:cstheme="majorBidi"/>
          <w:sz w:val="28"/>
          <w:szCs w:val="28"/>
        </w:rPr>
        <w:t xml:space="preserve">What is our foundation as Muslims? What establishes us? </w:t>
      </w:r>
      <w:proofErr w:type="gramStart"/>
      <w:r w:rsidRPr="00411037">
        <w:rPr>
          <w:rFonts w:ascii="Verdana" w:hAnsi="Verdana" w:cstheme="majorBidi"/>
          <w:sz w:val="28"/>
          <w:szCs w:val="28"/>
        </w:rPr>
        <w:t>A certain belief establishes us and believe</w:t>
      </w:r>
      <w:proofErr w:type="gramEnd"/>
      <w:r w:rsidRPr="00411037">
        <w:rPr>
          <w:rFonts w:ascii="Verdana" w:hAnsi="Verdana" w:cstheme="majorBidi"/>
          <w:sz w:val="28"/>
          <w:szCs w:val="28"/>
        </w:rPr>
        <w:t xml:space="preserve"> me, it is different from the belief of Christians and Jews.</w:t>
      </w:r>
      <w:r w:rsidRPr="00411037">
        <w:rPr>
          <w:rFonts w:ascii="Verdana" w:hAnsi="Verdana"/>
        </w:rPr>
        <w:t xml:space="preserve"> </w:t>
      </w:r>
      <w:r w:rsidRPr="00411037">
        <w:rPr>
          <w:rFonts w:ascii="Verdana" w:hAnsi="Verdana" w:cstheme="majorBidi"/>
          <w:sz w:val="28"/>
          <w:szCs w:val="28"/>
        </w:rPr>
        <w:t xml:space="preserve">Even Jews don’t have the belief foundation that we have, though in its expression it seems like it is the same. When I express it, I say, “I believe in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Jews and Christians do, too. “I believe in praying”. Yes, they do too, “I believe in the Angels,” etc., they do too. We can go on and complete all the articles of faith and we see that we believe in all the same things that they believe. </w:t>
      </w:r>
      <w:proofErr w:type="gramStart"/>
      <w:r w:rsidRPr="00411037">
        <w:rPr>
          <w:rFonts w:ascii="Verdana" w:hAnsi="Verdana" w:cstheme="majorBidi"/>
          <w:sz w:val="28"/>
          <w:szCs w:val="28"/>
        </w:rPr>
        <w:t>But</w:t>
      </w:r>
      <w:proofErr w:type="gramEnd"/>
      <w:r w:rsidRPr="00411037">
        <w:rPr>
          <w:rFonts w:ascii="Verdana" w:hAnsi="Verdana" w:cstheme="majorBidi"/>
          <w:sz w:val="28"/>
          <w:szCs w:val="28"/>
        </w:rPr>
        <w:t xml:space="preserve"> there is a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in English a Creed and that Creed distinguishes us from them.</w:t>
      </w:r>
      <w:r w:rsidR="0015625D">
        <w:rPr>
          <w:rFonts w:ascii="Verdana" w:hAnsi="Verdana" w:cstheme="majorBidi"/>
          <w:sz w:val="28"/>
          <w:szCs w:val="28"/>
        </w:rPr>
        <w:t xml:space="preserve"> </w:t>
      </w:r>
      <w:r w:rsidRPr="00411037">
        <w:rPr>
          <w:rFonts w:ascii="Verdana" w:hAnsi="Verdana" w:cstheme="majorBidi"/>
          <w:sz w:val="28"/>
          <w:szCs w:val="28"/>
        </w:rPr>
        <w:t xml:space="preserve">What is that creed? “La </w:t>
      </w:r>
      <w:proofErr w:type="spellStart"/>
      <w:r w:rsidRPr="00411037">
        <w:rPr>
          <w:rFonts w:ascii="Verdana" w:hAnsi="Verdana" w:cstheme="majorBidi"/>
          <w:sz w:val="28"/>
          <w:szCs w:val="28"/>
        </w:rPr>
        <w:t>elaha</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illallah</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Muhammedur</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Rasullah</w:t>
      </w:r>
      <w:proofErr w:type="spellEnd"/>
      <w:r w:rsidRPr="00411037">
        <w:rPr>
          <w:rFonts w:ascii="Verdana" w:hAnsi="Verdana" w:cstheme="majorBidi"/>
          <w:sz w:val="28"/>
          <w:szCs w:val="28"/>
        </w:rPr>
        <w:t xml:space="preserve">” that is that creed. There is but one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only, and Muhammed is the messenger of the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That’s our creed.</w:t>
      </w:r>
    </w:p>
    <w:p w:rsidR="006D41DD" w:rsidRPr="00411037" w:rsidRDefault="006D41DD" w:rsidP="00411037">
      <w:pPr>
        <w:pStyle w:val="NoSpacing"/>
      </w:pPr>
    </w:p>
    <w:p w:rsidR="006D41DD" w:rsidRPr="00411037" w:rsidRDefault="003E7C29" w:rsidP="00411037">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Jews and Christian belief differs</w:t>
      </w:r>
    </w:p>
    <w:p w:rsidR="003E7C29" w:rsidRPr="00411037" w:rsidRDefault="003E7C29"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 xml:space="preserve">The Christians will say there is but one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and Jesus is His son, may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grant peace to his servants. That’s what they would say. </w:t>
      </w:r>
      <w:proofErr w:type="gramStart"/>
      <w:r w:rsidRPr="00411037">
        <w:rPr>
          <w:rFonts w:ascii="Verdana" w:hAnsi="Verdana" w:cstheme="majorBidi"/>
          <w:sz w:val="28"/>
          <w:szCs w:val="28"/>
        </w:rPr>
        <w:t>And</w:t>
      </w:r>
      <w:proofErr w:type="gramEnd"/>
      <w:r w:rsidRPr="00411037">
        <w:rPr>
          <w:rFonts w:ascii="Verdana" w:hAnsi="Verdana" w:cstheme="majorBidi"/>
          <w:sz w:val="28"/>
          <w:szCs w:val="28"/>
        </w:rPr>
        <w:t xml:space="preserve"> the Jews will say, there is but one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and we are His only begotten. That’s what they will say. So we are different, aren’t we? Shouldn’t we try to know ourselves? Did the teacher of my father come here just to have us celebrate blackness and go after the material things of this world? I don’t think so. That is not what he did to me. It did not work on me that way. I think he came here to tell us just what I just told you. Now let me give you his words. He taught us to know ourselves and to be ourselves, but he also asked a question for us to answer and then he answered it. “And who is my own self? Answer: “My own self is a righteous Muslim”.</w:t>
      </w:r>
    </w:p>
    <w:p w:rsidR="003E7C29" w:rsidRPr="00411037" w:rsidRDefault="003E7C29" w:rsidP="00411037">
      <w:pPr>
        <w:pStyle w:val="NoSpacing"/>
      </w:pPr>
    </w:p>
    <w:p w:rsidR="003E7C29" w:rsidRPr="0015625D" w:rsidRDefault="003E7C29" w:rsidP="0015625D">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 xml:space="preserve">Bukhari 2.440; </w:t>
      </w:r>
      <w:proofErr w:type="gramStart"/>
      <w:r w:rsidRPr="00411037">
        <w:rPr>
          <w:rFonts w:ascii="Verdana" w:hAnsi="Verdana" w:cstheme="majorBidi"/>
          <w:b/>
          <w:bCs/>
          <w:sz w:val="28"/>
          <w:szCs w:val="28"/>
        </w:rPr>
        <w:t>Every</w:t>
      </w:r>
      <w:proofErr w:type="gramEnd"/>
      <w:r w:rsidRPr="00411037">
        <w:rPr>
          <w:rFonts w:ascii="Verdana" w:hAnsi="Verdana" w:cstheme="majorBidi"/>
          <w:b/>
          <w:bCs/>
          <w:sz w:val="28"/>
          <w:szCs w:val="28"/>
        </w:rPr>
        <w:t xml:space="preserve"> child born Muslim</w:t>
      </w:r>
    </w:p>
    <w:p w:rsidR="003E7C29" w:rsidRPr="00411037" w:rsidRDefault="003E7C29" w:rsidP="00411037">
      <w:pPr>
        <w:pStyle w:val="NoSpacing"/>
        <w:tabs>
          <w:tab w:val="left" w:pos="2160"/>
        </w:tabs>
        <w:jc w:val="both"/>
        <w:rPr>
          <w:rFonts w:ascii="Verdana" w:hAnsi="Verdana" w:cstheme="majorBidi"/>
          <w:sz w:val="28"/>
          <w:szCs w:val="28"/>
        </w:rPr>
      </w:pPr>
      <w:proofErr w:type="gramStart"/>
      <w:r w:rsidRPr="00411037">
        <w:rPr>
          <w:rFonts w:ascii="Verdana" w:hAnsi="Verdana" w:cstheme="majorBidi"/>
          <w:sz w:val="28"/>
          <w:szCs w:val="28"/>
        </w:rPr>
        <w:t>And</w:t>
      </w:r>
      <w:proofErr w:type="gramEnd"/>
      <w:r w:rsidRPr="00411037">
        <w:rPr>
          <w:rFonts w:ascii="Verdana" w:hAnsi="Verdana" w:cstheme="majorBidi"/>
          <w:sz w:val="28"/>
          <w:szCs w:val="28"/>
        </w:rPr>
        <w:t xml:space="preserve"> he was echoing the teachings of our Prophet Muhammed (</w:t>
      </w:r>
      <w:proofErr w:type="spellStart"/>
      <w:r w:rsidRPr="00411037">
        <w:rPr>
          <w:rFonts w:ascii="Verdana" w:hAnsi="Verdana" w:cstheme="majorBidi"/>
          <w:sz w:val="28"/>
          <w:szCs w:val="28"/>
        </w:rPr>
        <w:t>pbuh</w:t>
      </w:r>
      <w:proofErr w:type="spellEnd"/>
      <w:r w:rsidRPr="00411037">
        <w:rPr>
          <w:rFonts w:ascii="Verdana" w:hAnsi="Verdana" w:cstheme="majorBidi"/>
          <w:sz w:val="28"/>
          <w:szCs w:val="28"/>
        </w:rPr>
        <w:t xml:space="preserve">) who came a thousand and a few hundred years before the teacher of my father of and that one said every child that is born, is born a Muslim. What is he saying? That it is the original nature of every human being to obey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love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and be thankful to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for His creation and all the beautiful and wonderful things that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created for us to use and benefit from. It is the nature of the human being to want to do that.</w:t>
      </w:r>
    </w:p>
    <w:p w:rsidR="003E7C29" w:rsidRPr="00411037" w:rsidRDefault="003E7C29" w:rsidP="00411037">
      <w:pPr>
        <w:pStyle w:val="NoSpacing"/>
      </w:pPr>
    </w:p>
    <w:p w:rsidR="003E7C29" w:rsidRPr="00411037" w:rsidRDefault="003E7C29" w:rsidP="00411037">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Muslim conscious or unconscious</w:t>
      </w:r>
    </w:p>
    <w:p w:rsidR="003E7C29" w:rsidRPr="00411037" w:rsidRDefault="003E7C29" w:rsidP="00411037">
      <w:pPr>
        <w:pStyle w:val="NoSpacing"/>
        <w:tabs>
          <w:tab w:val="left" w:pos="2160"/>
        </w:tabs>
        <w:jc w:val="both"/>
        <w:rPr>
          <w:rFonts w:ascii="Verdana" w:hAnsi="Verdana" w:cstheme="majorBidi"/>
          <w:sz w:val="28"/>
          <w:szCs w:val="28"/>
        </w:rPr>
      </w:pPr>
      <w:proofErr w:type="gramStart"/>
      <w:r w:rsidRPr="00411037">
        <w:rPr>
          <w:rFonts w:ascii="Verdana" w:hAnsi="Verdana" w:cstheme="majorBidi"/>
          <w:sz w:val="28"/>
          <w:szCs w:val="28"/>
        </w:rPr>
        <w:t>So</w:t>
      </w:r>
      <w:proofErr w:type="gramEnd"/>
      <w:r w:rsidRPr="00411037">
        <w:rPr>
          <w:rFonts w:ascii="Verdana" w:hAnsi="Verdana" w:cstheme="majorBidi"/>
          <w:sz w:val="28"/>
          <w:szCs w:val="28"/>
        </w:rPr>
        <w:t xml:space="preserve"> if you have that desire, if you have that in your heart, then you are a conscious Muslim. But if that is not in your heart and you are just going after the things but not in the right way, you are an unconscious Muslim.</w:t>
      </w:r>
    </w:p>
    <w:p w:rsidR="003E7C29" w:rsidRPr="00411037" w:rsidRDefault="003E7C29" w:rsidP="00411037">
      <w:pPr>
        <w:pStyle w:val="NoSpacing"/>
      </w:pPr>
    </w:p>
    <w:p w:rsidR="003E7C29" w:rsidRPr="00411037" w:rsidRDefault="003E7C29" w:rsidP="00411037">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Qur’an to awaken consciousness</w:t>
      </w:r>
    </w:p>
    <w:p w:rsidR="003E7C29" w:rsidRPr="00411037" w:rsidRDefault="003E7C29"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 xml:space="preserve">The work of the Qur'an, the word of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is to awaken your consciousness so that you come alive in your mind as a conscious Muslim. It takes time to do that when people have lost everything, all identity. So the teacher of my father had a plan to gradually bring us to that and he said, “We have to raise the dead”. He was talking about us. “Get back the lost found, connect him back to his own”. </w:t>
      </w:r>
      <w:proofErr w:type="gramStart"/>
      <w:r w:rsidRPr="00411037">
        <w:rPr>
          <w:rFonts w:ascii="Verdana" w:hAnsi="Verdana" w:cstheme="majorBidi"/>
          <w:sz w:val="28"/>
          <w:szCs w:val="28"/>
        </w:rPr>
        <w:t>And</w:t>
      </w:r>
      <w:proofErr w:type="gramEnd"/>
      <w:r w:rsidRPr="00411037">
        <w:rPr>
          <w:rFonts w:ascii="Verdana" w:hAnsi="Verdana" w:cstheme="majorBidi"/>
          <w:sz w:val="28"/>
          <w:szCs w:val="28"/>
        </w:rPr>
        <w:t xml:space="preserve"> we thought it meant, to his own color. It meant to his own original nature, to his own rightful inheritance. To have a life of a Muslim is your rightful inheritance.</w:t>
      </w:r>
    </w:p>
    <w:p w:rsidR="003E7C29" w:rsidRPr="00411037" w:rsidRDefault="003E7C29" w:rsidP="00411037">
      <w:pPr>
        <w:pStyle w:val="NoSpacing"/>
      </w:pPr>
    </w:p>
    <w:p w:rsidR="003E7C29" w:rsidRPr="00411037" w:rsidRDefault="003E7C29" w:rsidP="00411037">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Q.18.110; Mortal like you</w:t>
      </w:r>
    </w:p>
    <w:p w:rsidR="003E7C29" w:rsidRPr="00411037" w:rsidRDefault="003E7C29"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Say: "I am but a man like yourselves (but) the inspiration has come to me that your Allah is one Allah: whoever expects to meet his Lord let him work righteousness and in the worship of his Lord admit no one as partner."</w:t>
      </w:r>
    </w:p>
    <w:p w:rsidR="003E7C29" w:rsidRPr="00411037" w:rsidRDefault="003E7C29" w:rsidP="00411037">
      <w:pPr>
        <w:pStyle w:val="NoSpacing"/>
      </w:pPr>
    </w:p>
    <w:p w:rsidR="003E7C29" w:rsidRPr="00411037" w:rsidRDefault="003E7C29"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 xml:space="preserve">So we have the creed, “La </w:t>
      </w:r>
      <w:proofErr w:type="spellStart"/>
      <w:r w:rsidRPr="00411037">
        <w:rPr>
          <w:rFonts w:ascii="Verdana" w:hAnsi="Verdana" w:cstheme="majorBidi"/>
          <w:sz w:val="28"/>
          <w:szCs w:val="28"/>
        </w:rPr>
        <w:t>elah</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illallah</w:t>
      </w:r>
      <w:proofErr w:type="spellEnd"/>
      <w:r w:rsidRPr="00411037">
        <w:rPr>
          <w:rFonts w:ascii="Verdana" w:hAnsi="Verdana" w:cstheme="majorBidi"/>
          <w:sz w:val="28"/>
          <w:szCs w:val="28"/>
        </w:rPr>
        <w:t xml:space="preserve">, there is but one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no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but the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Muhammedur</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Rasullah</w:t>
      </w:r>
      <w:proofErr w:type="spellEnd"/>
      <w:r w:rsidRPr="00411037">
        <w:rPr>
          <w:rFonts w:ascii="Verdana" w:hAnsi="Verdana" w:cstheme="majorBidi"/>
          <w:sz w:val="28"/>
          <w:szCs w:val="28"/>
        </w:rPr>
        <w:t>, Muhammed (</w:t>
      </w:r>
      <w:proofErr w:type="spellStart"/>
      <w:r w:rsidRPr="00411037">
        <w:rPr>
          <w:rFonts w:ascii="Verdana" w:hAnsi="Verdana" w:cstheme="majorBidi"/>
          <w:sz w:val="28"/>
          <w:szCs w:val="28"/>
        </w:rPr>
        <w:t>pbuh</w:t>
      </w:r>
      <w:proofErr w:type="spellEnd"/>
      <w:r w:rsidRPr="00411037">
        <w:rPr>
          <w:rFonts w:ascii="Verdana" w:hAnsi="Verdana" w:cstheme="majorBidi"/>
          <w:sz w:val="28"/>
          <w:szCs w:val="28"/>
        </w:rPr>
        <w:t xml:space="preserve">) the man, human being like us”.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says in our holy book, “Say to them”, talking to Muhammed (</w:t>
      </w:r>
      <w:proofErr w:type="spellStart"/>
      <w:r w:rsidRPr="00411037">
        <w:rPr>
          <w:rFonts w:ascii="Verdana" w:hAnsi="Verdana" w:cstheme="majorBidi"/>
          <w:sz w:val="28"/>
          <w:szCs w:val="28"/>
        </w:rPr>
        <w:t>pbuh</w:t>
      </w:r>
      <w:proofErr w:type="spellEnd"/>
      <w:r w:rsidRPr="00411037">
        <w:rPr>
          <w:rFonts w:ascii="Verdana" w:hAnsi="Verdana" w:cstheme="majorBidi"/>
          <w:sz w:val="28"/>
          <w:szCs w:val="28"/>
        </w:rPr>
        <w:t>), “</w:t>
      </w:r>
      <w:proofErr w:type="spellStart"/>
      <w:r w:rsidRPr="00411037">
        <w:rPr>
          <w:rFonts w:ascii="Verdana" w:hAnsi="Verdana" w:cstheme="majorBidi"/>
          <w:sz w:val="28"/>
          <w:szCs w:val="28"/>
        </w:rPr>
        <w:t>Anaa</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basharam</w:t>
      </w:r>
      <w:proofErr w:type="spellEnd"/>
      <w:r w:rsidRPr="00411037">
        <w:rPr>
          <w:rFonts w:ascii="Verdana" w:hAnsi="Verdana" w:cstheme="majorBidi"/>
          <w:sz w:val="28"/>
          <w:szCs w:val="28"/>
        </w:rPr>
        <w:t xml:space="preserve"> </w:t>
      </w:r>
      <w:proofErr w:type="spellStart"/>
      <w:r w:rsidRPr="00411037">
        <w:rPr>
          <w:rFonts w:ascii="Verdana" w:hAnsi="Verdana" w:cstheme="majorBidi"/>
          <w:sz w:val="28"/>
          <w:szCs w:val="28"/>
        </w:rPr>
        <w:t>methelukum</w:t>
      </w:r>
      <w:proofErr w:type="spellEnd"/>
      <w:r w:rsidRPr="00411037">
        <w:rPr>
          <w:rFonts w:ascii="Verdana" w:hAnsi="Verdana" w:cstheme="majorBidi"/>
          <w:sz w:val="28"/>
          <w:szCs w:val="28"/>
        </w:rPr>
        <w:t xml:space="preserve">,” I am a common mortal, flesh and blood person, like you”; not an angel, not a spook, a man that eats and shops in the markets, marries and have children, loves his relationship with his wife; not a monk, not a hermit. </w:t>
      </w:r>
      <w:r w:rsidRPr="00411037">
        <w:rPr>
          <w:rFonts w:ascii="Verdana" w:hAnsi="Verdana" w:cstheme="majorBidi"/>
          <w:sz w:val="28"/>
          <w:szCs w:val="28"/>
        </w:rPr>
        <w:lastRenderedPageBreak/>
        <w:t xml:space="preserve">He is a Messenger of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not to Arabs, but to the whole of humanity. </w:t>
      </w:r>
      <w:proofErr w:type="gramStart"/>
      <w:r w:rsidRPr="00411037">
        <w:rPr>
          <w:rFonts w:ascii="Verdana" w:hAnsi="Verdana" w:cstheme="majorBidi"/>
          <w:sz w:val="28"/>
          <w:szCs w:val="28"/>
        </w:rPr>
        <w:t>And</w:t>
      </w:r>
      <w:proofErr w:type="gramEnd"/>
      <w:r w:rsidRPr="00411037">
        <w:rPr>
          <w:rFonts w:ascii="Verdana" w:hAnsi="Verdana" w:cstheme="majorBidi"/>
          <w:sz w:val="28"/>
          <w:szCs w:val="28"/>
        </w:rPr>
        <w:t xml:space="preserve"> I can back this up with Qur’an and </w:t>
      </w:r>
      <w:proofErr w:type="spellStart"/>
      <w:r w:rsidRPr="00411037">
        <w:rPr>
          <w:rFonts w:ascii="Verdana" w:hAnsi="Verdana" w:cstheme="majorBidi"/>
          <w:sz w:val="28"/>
          <w:szCs w:val="28"/>
        </w:rPr>
        <w:t>sunnah</w:t>
      </w:r>
      <w:proofErr w:type="spellEnd"/>
      <w:r w:rsidRPr="00411037">
        <w:rPr>
          <w:rFonts w:ascii="Verdana" w:hAnsi="Verdana" w:cstheme="majorBidi"/>
          <w:sz w:val="28"/>
          <w:szCs w:val="28"/>
        </w:rPr>
        <w:t>.</w:t>
      </w:r>
    </w:p>
    <w:p w:rsidR="003E7C29" w:rsidRPr="00411037" w:rsidRDefault="003E7C29" w:rsidP="00411037">
      <w:pPr>
        <w:pStyle w:val="NoSpacing"/>
      </w:pPr>
    </w:p>
    <w:p w:rsidR="003E7C29" w:rsidRPr="00411037" w:rsidRDefault="003E7C29" w:rsidP="00411037">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Allah says Believers more than he says Muslims</w:t>
      </w:r>
    </w:p>
    <w:p w:rsidR="003E7C29" w:rsidRPr="00411037" w:rsidRDefault="003E7C29"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 xml:space="preserve">Oh Muslims, believers, </w:t>
      </w:r>
      <w:proofErr w:type="spellStart"/>
      <w:r w:rsidRPr="00411037">
        <w:rPr>
          <w:rFonts w:ascii="Verdana" w:hAnsi="Verdana" w:cstheme="majorBidi"/>
          <w:sz w:val="28"/>
          <w:szCs w:val="28"/>
        </w:rPr>
        <w:t>G_d</w:t>
      </w:r>
      <w:proofErr w:type="spellEnd"/>
      <w:r w:rsidRPr="00411037">
        <w:rPr>
          <w:rFonts w:ascii="Verdana" w:hAnsi="Verdana" w:cstheme="majorBidi"/>
          <w:sz w:val="28"/>
          <w:szCs w:val="28"/>
        </w:rPr>
        <w:t xml:space="preserve"> addresses us in the Holy Book as believers and addresses us a very few times as Muslims. Mostly, He addresses us as believers, so what does that tell us? That to be a Muslim doesn’t necessarily mean that you are alive, that you are conscious. It doesn’t necessarily mean that you are a believer because you say you are Muslim, or because we accept to even address you as a Muslim. Because whether you have that graduation for your mind or not, we know that in you </w:t>
      </w:r>
      <w:proofErr w:type="gramStart"/>
      <w:r w:rsidRPr="00411037">
        <w:rPr>
          <w:rFonts w:ascii="Verdana" w:hAnsi="Verdana" w:cstheme="majorBidi"/>
          <w:sz w:val="28"/>
          <w:szCs w:val="28"/>
        </w:rPr>
        <w:t>is</w:t>
      </w:r>
      <w:proofErr w:type="gramEnd"/>
      <w:r w:rsidRPr="00411037">
        <w:rPr>
          <w:rFonts w:ascii="Verdana" w:hAnsi="Verdana" w:cstheme="majorBidi"/>
          <w:sz w:val="28"/>
          <w:szCs w:val="28"/>
        </w:rPr>
        <w:t xml:space="preserve"> the original Muslim, peace be unto you.</w:t>
      </w:r>
    </w:p>
    <w:p w:rsidR="003E7C29" w:rsidRPr="00411037" w:rsidRDefault="003E7C29" w:rsidP="00411037">
      <w:pPr>
        <w:pStyle w:val="NoSpacing"/>
      </w:pPr>
    </w:p>
    <w:p w:rsidR="0015625D" w:rsidRPr="0015625D" w:rsidRDefault="003E7C29" w:rsidP="0015625D">
      <w:pPr>
        <w:pStyle w:val="NoSpacing"/>
        <w:tabs>
          <w:tab w:val="left" w:pos="2160"/>
        </w:tabs>
        <w:jc w:val="both"/>
        <w:rPr>
          <w:rFonts w:ascii="Verdana" w:hAnsi="Verdana" w:cstheme="majorBidi"/>
        </w:rPr>
      </w:pPr>
      <w:r w:rsidRPr="00411037">
        <w:rPr>
          <w:rFonts w:ascii="Verdana" w:hAnsi="Verdana" w:cstheme="majorBidi"/>
        </w:rPr>
        <w:t xml:space="preserve">Book #3 </w:t>
      </w:r>
      <w:r w:rsidR="006462EE" w:rsidRPr="00411037">
        <w:rPr>
          <w:rFonts w:ascii="Verdana" w:hAnsi="Verdana" w:cstheme="majorBidi"/>
        </w:rPr>
        <w:t>I</w:t>
      </w:r>
      <w:r w:rsidRPr="00411037">
        <w:rPr>
          <w:rFonts w:ascii="Verdana" w:hAnsi="Verdana" w:cstheme="majorBidi"/>
        </w:rPr>
        <w:t>WDM</w:t>
      </w:r>
      <w:r w:rsidR="006462EE" w:rsidRPr="00411037">
        <w:rPr>
          <w:rFonts w:ascii="Verdana" w:hAnsi="Verdana" w:cstheme="majorBidi"/>
        </w:rPr>
        <w:t xml:space="preserve"> Chapter Six Establishing Model Communities in America</w:t>
      </w:r>
    </w:p>
    <w:p w:rsidR="006462EE" w:rsidRPr="00411037" w:rsidRDefault="006462EE" w:rsidP="00411037">
      <w:pPr>
        <w:pStyle w:val="NoSpacing"/>
        <w:tabs>
          <w:tab w:val="left" w:pos="2160"/>
        </w:tabs>
        <w:jc w:val="both"/>
        <w:rPr>
          <w:rFonts w:ascii="Verdana" w:hAnsi="Verdana" w:cstheme="majorBidi"/>
          <w:b/>
          <w:bCs/>
          <w:sz w:val="28"/>
          <w:szCs w:val="28"/>
        </w:rPr>
      </w:pPr>
      <w:r w:rsidRPr="00411037">
        <w:rPr>
          <w:rFonts w:ascii="Verdana" w:hAnsi="Verdana" w:cstheme="majorBidi"/>
          <w:b/>
          <w:bCs/>
          <w:sz w:val="28"/>
          <w:szCs w:val="28"/>
        </w:rPr>
        <w:t>Allah created all races, people</w:t>
      </w:r>
    </w:p>
    <w:p w:rsidR="006462EE" w:rsidRPr="00411037" w:rsidRDefault="006462EE" w:rsidP="00411037">
      <w:pPr>
        <w:pStyle w:val="NoSpacing"/>
        <w:tabs>
          <w:tab w:val="left" w:pos="2160"/>
        </w:tabs>
        <w:jc w:val="both"/>
        <w:rPr>
          <w:rFonts w:ascii="Verdana" w:hAnsi="Verdana" w:cstheme="majorBidi"/>
          <w:sz w:val="28"/>
          <w:szCs w:val="28"/>
        </w:rPr>
      </w:pPr>
      <w:proofErr w:type="gramStart"/>
      <w:r w:rsidRPr="00411037">
        <w:rPr>
          <w:rFonts w:ascii="Verdana" w:hAnsi="Verdana" w:cstheme="majorBidi"/>
          <w:sz w:val="28"/>
          <w:szCs w:val="28"/>
        </w:rPr>
        <w:t>So</w:t>
      </w:r>
      <w:proofErr w:type="gramEnd"/>
      <w:r w:rsidRPr="00411037">
        <w:rPr>
          <w:rFonts w:ascii="Verdana" w:hAnsi="Verdana" w:cstheme="majorBidi"/>
          <w:sz w:val="28"/>
          <w:szCs w:val="28"/>
        </w:rPr>
        <w:t xml:space="preserve"> if I say to white people you are our enemy, you are enemies of black people and we want to live separate, I am saying that I don’t believe or I don’t live the belief that G-d is one. Because if I live the belief that G-d is One I have to accept G-d is his G-d as He is my G-d. And I cannot write him out of humanity, I have to accept him in humanity because the same G-d that created him created me, the same G-d that made the world for me made the wo</w:t>
      </w:r>
      <w:bookmarkStart w:id="0" w:name="_GoBack"/>
      <w:bookmarkEnd w:id="0"/>
      <w:r w:rsidRPr="00411037">
        <w:rPr>
          <w:rFonts w:ascii="Verdana" w:hAnsi="Verdana" w:cstheme="majorBidi"/>
          <w:sz w:val="28"/>
          <w:szCs w:val="28"/>
        </w:rPr>
        <w:t>rld for him. And I do not think that is too hard for African-Americans to understand because we see who has the world and we’re trying to get our share of it.</w:t>
      </w:r>
    </w:p>
    <w:p w:rsidR="006462EE" w:rsidRPr="00411037" w:rsidRDefault="006462EE" w:rsidP="00411037">
      <w:pPr>
        <w:pStyle w:val="NoSpacing"/>
      </w:pPr>
    </w:p>
    <w:p w:rsidR="006462EE" w:rsidRPr="00411037" w:rsidRDefault="006462EE" w:rsidP="00411037">
      <w:pPr>
        <w:pStyle w:val="NoSpacing"/>
        <w:tabs>
          <w:tab w:val="left" w:pos="2160"/>
        </w:tabs>
        <w:jc w:val="both"/>
        <w:rPr>
          <w:rFonts w:ascii="Verdana" w:hAnsi="Verdana" w:cstheme="majorBidi"/>
          <w:sz w:val="28"/>
          <w:szCs w:val="28"/>
        </w:rPr>
      </w:pPr>
      <w:r w:rsidRPr="00411037">
        <w:rPr>
          <w:rFonts w:ascii="Verdana" w:hAnsi="Verdana" w:cstheme="majorBidi"/>
          <w:sz w:val="28"/>
          <w:szCs w:val="28"/>
        </w:rPr>
        <w:t>So we have to life this, we call it the “</w:t>
      </w:r>
      <w:proofErr w:type="spellStart"/>
      <w:r w:rsidRPr="00411037">
        <w:rPr>
          <w:rFonts w:ascii="Verdana" w:hAnsi="Verdana" w:cstheme="majorBidi"/>
          <w:sz w:val="28"/>
          <w:szCs w:val="28"/>
        </w:rPr>
        <w:t>Kalimah</w:t>
      </w:r>
      <w:proofErr w:type="spellEnd"/>
      <w:r w:rsidRPr="00411037">
        <w:rPr>
          <w:rFonts w:ascii="Verdana" w:hAnsi="Verdana" w:cstheme="majorBidi"/>
          <w:sz w:val="28"/>
          <w:szCs w:val="28"/>
        </w:rPr>
        <w:t>” , this creed, we have to live this creed G-d is One and the way you live it you have to be educated brothers and sisters. This “</w:t>
      </w:r>
      <w:proofErr w:type="spellStart"/>
      <w:r w:rsidRPr="00411037">
        <w:rPr>
          <w:rFonts w:ascii="Verdana" w:hAnsi="Verdana" w:cstheme="majorBidi"/>
          <w:sz w:val="28"/>
          <w:szCs w:val="28"/>
        </w:rPr>
        <w:t>Shadada</w:t>
      </w:r>
      <w:proofErr w:type="spellEnd"/>
      <w:r w:rsidRPr="00411037">
        <w:rPr>
          <w:rFonts w:ascii="Verdana" w:hAnsi="Verdana" w:cstheme="majorBidi"/>
          <w:sz w:val="28"/>
          <w:szCs w:val="28"/>
        </w:rPr>
        <w:t>” needs education and our Imams are to educate the following or to educate the congregation so that when you’re here “</w:t>
      </w:r>
      <w:proofErr w:type="spellStart"/>
      <w:r w:rsidRPr="00411037">
        <w:rPr>
          <w:rFonts w:ascii="Verdana" w:hAnsi="Verdana" w:cstheme="majorBidi"/>
          <w:sz w:val="28"/>
          <w:szCs w:val="28"/>
        </w:rPr>
        <w:t>Shadada</w:t>
      </w:r>
      <w:proofErr w:type="spellEnd"/>
      <w:r w:rsidRPr="00411037">
        <w:rPr>
          <w:rFonts w:ascii="Verdana" w:hAnsi="Verdana" w:cstheme="majorBidi"/>
          <w:sz w:val="28"/>
          <w:szCs w:val="28"/>
        </w:rPr>
        <w:t>” you know what it means. You have to know what it is saying in its letters, you have to know what it is saying in its spirit. It says something in letters and he says something in spirit and you have to come into the spirit of “Shahada” if not only in the letter but also into the spirit of “Shahada”. And into spirit of “Shahada” you become a universal man, you become a universal woman living in the family of mankind and recognizing that we are not only a racial family but we also a species, family. A family of human beings and this is what G-d wanted for us from the very beginning of, yes.</w:t>
      </w:r>
    </w:p>
    <w:p w:rsidR="006462EE" w:rsidRPr="00411037" w:rsidRDefault="006462EE" w:rsidP="00411037">
      <w:pPr>
        <w:pStyle w:val="NoSpacing"/>
        <w:tabs>
          <w:tab w:val="left" w:pos="2160"/>
        </w:tabs>
        <w:jc w:val="both"/>
        <w:rPr>
          <w:rFonts w:ascii="Verdana" w:hAnsi="Verdana" w:cstheme="majorBidi"/>
          <w:sz w:val="28"/>
          <w:szCs w:val="28"/>
        </w:rPr>
      </w:pPr>
    </w:p>
    <w:sectPr w:rsidR="006462EE" w:rsidRPr="00411037" w:rsidSect="00411037">
      <w:footerReference w:type="default" r:id="rId7"/>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B3B" w:rsidRDefault="00144B3B" w:rsidP="0015625D">
      <w:pPr>
        <w:spacing w:after="0" w:line="240" w:lineRule="auto"/>
      </w:pPr>
      <w:r>
        <w:separator/>
      </w:r>
    </w:p>
  </w:endnote>
  <w:endnote w:type="continuationSeparator" w:id="0">
    <w:p w:rsidR="00144B3B" w:rsidRDefault="00144B3B" w:rsidP="0015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016941"/>
      <w:docPartObj>
        <w:docPartGallery w:val="Page Numbers (Bottom of Page)"/>
        <w:docPartUnique/>
      </w:docPartObj>
    </w:sdtPr>
    <w:sdtContent>
      <w:sdt>
        <w:sdtPr>
          <w:id w:val="860082579"/>
          <w:docPartObj>
            <w:docPartGallery w:val="Page Numbers (Top of Page)"/>
            <w:docPartUnique/>
          </w:docPartObj>
        </w:sdtPr>
        <w:sdtContent>
          <w:p w:rsidR="0015625D" w:rsidRDefault="0015625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15625D" w:rsidRDefault="00156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B3B" w:rsidRDefault="00144B3B" w:rsidP="0015625D">
      <w:pPr>
        <w:spacing w:after="0" w:line="240" w:lineRule="auto"/>
      </w:pPr>
      <w:r>
        <w:separator/>
      </w:r>
    </w:p>
  </w:footnote>
  <w:footnote w:type="continuationSeparator" w:id="0">
    <w:p w:rsidR="00144B3B" w:rsidRDefault="00144B3B" w:rsidP="00156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C37"/>
    <w:rsid w:val="000D44EE"/>
    <w:rsid w:val="00144B3B"/>
    <w:rsid w:val="0015625D"/>
    <w:rsid w:val="002232A2"/>
    <w:rsid w:val="003E7C29"/>
    <w:rsid w:val="00411037"/>
    <w:rsid w:val="006462EE"/>
    <w:rsid w:val="006D41DD"/>
    <w:rsid w:val="008A3305"/>
    <w:rsid w:val="00971CA4"/>
    <w:rsid w:val="00A37CF1"/>
    <w:rsid w:val="00A45C37"/>
    <w:rsid w:val="00DA7363"/>
    <w:rsid w:val="00EA663C"/>
    <w:rsid w:val="00F257FF"/>
    <w:rsid w:val="00FB1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41DD"/>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156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25D"/>
    <w:rPr>
      <w:rFonts w:asciiTheme="minorHAnsi" w:hAnsiTheme="minorHAnsi" w:cstheme="minorBidi"/>
      <w:sz w:val="22"/>
      <w:szCs w:val="22"/>
    </w:rPr>
  </w:style>
  <w:style w:type="paragraph" w:styleId="Footer">
    <w:name w:val="footer"/>
    <w:basedOn w:val="Normal"/>
    <w:link w:val="FooterChar"/>
    <w:uiPriority w:val="99"/>
    <w:unhideWhenUsed/>
    <w:rsid w:val="00156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25D"/>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41DD"/>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156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25D"/>
    <w:rPr>
      <w:rFonts w:asciiTheme="minorHAnsi" w:hAnsiTheme="minorHAnsi" w:cstheme="minorBidi"/>
      <w:sz w:val="22"/>
      <w:szCs w:val="22"/>
    </w:rPr>
  </w:style>
  <w:style w:type="paragraph" w:styleId="Footer">
    <w:name w:val="footer"/>
    <w:basedOn w:val="Normal"/>
    <w:link w:val="FooterChar"/>
    <w:uiPriority w:val="99"/>
    <w:unhideWhenUsed/>
    <w:rsid w:val="00156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25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Zarif Shamsid-deen</cp:lastModifiedBy>
  <cp:revision>4</cp:revision>
  <cp:lastPrinted>2022-08-22T20:49:00Z</cp:lastPrinted>
  <dcterms:created xsi:type="dcterms:W3CDTF">2019-04-16T05:56:00Z</dcterms:created>
  <dcterms:modified xsi:type="dcterms:W3CDTF">2022-08-22T20:51:00Z</dcterms:modified>
</cp:coreProperties>
</file>